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37" w:rsidRPr="00FB3BD1" w:rsidRDefault="00112500" w:rsidP="00BF4D37">
      <w:pPr>
        <w:jc w:val="center"/>
        <w:rPr>
          <w:b/>
          <w:u w:val="single"/>
        </w:rPr>
      </w:pPr>
      <w:r>
        <w:rPr>
          <w:b/>
          <w:u w:val="single"/>
        </w:rPr>
        <w:t>General</w:t>
      </w:r>
      <w:r w:rsidR="00BF4D37" w:rsidRPr="00FB3BD1">
        <w:rPr>
          <w:b/>
          <w:u w:val="single"/>
        </w:rPr>
        <w:t xml:space="preserve"> Disclaimer</w:t>
      </w:r>
      <w:r w:rsidR="00392DC4" w:rsidRPr="00FB3BD1">
        <w:rPr>
          <w:b/>
          <w:u w:val="single"/>
        </w:rPr>
        <w:t xml:space="preserve"> </w:t>
      </w:r>
    </w:p>
    <w:p w:rsidR="00BF4D37" w:rsidRPr="00FB3BD1" w:rsidRDefault="00BF4D37"/>
    <w:p w:rsidR="00641A2D" w:rsidRPr="00FB3BD1" w:rsidRDefault="00112500" w:rsidP="00A41C3D">
      <w:pPr>
        <w:ind w:firstLine="720"/>
        <w:jc w:val="both"/>
      </w:pPr>
      <w:r>
        <w:t xml:space="preserve">This disclaimer should be added to any documents routinely sent to the shipper/customer, such as </w:t>
      </w:r>
      <w:r w:rsidR="00060CE0">
        <w:t xml:space="preserve">emails </w:t>
      </w:r>
      <w:r>
        <w:t>rate confirmation sheets</w:t>
      </w:r>
      <w:r w:rsidR="00060CE0">
        <w:t>,</w:t>
      </w:r>
      <w:r>
        <w:t xml:space="preserve"> </w:t>
      </w:r>
      <w:r w:rsidR="00060CE0">
        <w:t>and invoices</w:t>
      </w:r>
      <w:r>
        <w:t>.</w:t>
      </w:r>
      <w:r w:rsidR="00F7123A" w:rsidRPr="00FB3BD1">
        <w:t xml:space="preserve"> </w:t>
      </w:r>
    </w:p>
    <w:p w:rsidR="006F0409" w:rsidRPr="00FB3BD1" w:rsidRDefault="006F0409" w:rsidP="00F7123A"/>
    <w:p w:rsidR="006F0409" w:rsidRPr="00E62301" w:rsidRDefault="006F0409" w:rsidP="00A41C3D">
      <w:pPr>
        <w:jc w:val="both"/>
        <w:rPr>
          <w:i/>
          <w:sz w:val="22"/>
          <w:szCs w:val="22"/>
        </w:rPr>
      </w:pPr>
      <w:r w:rsidRPr="00E62301">
        <w:rPr>
          <w:i/>
          <w:sz w:val="22"/>
          <w:szCs w:val="22"/>
        </w:rPr>
        <w:t>All rates</w:t>
      </w:r>
      <w:r w:rsidR="00E62301" w:rsidRPr="00E62301">
        <w:rPr>
          <w:i/>
          <w:sz w:val="22"/>
          <w:szCs w:val="22"/>
        </w:rPr>
        <w:t xml:space="preserve"> and services</w:t>
      </w:r>
      <w:r w:rsidRPr="00E62301">
        <w:rPr>
          <w:i/>
          <w:sz w:val="22"/>
          <w:szCs w:val="22"/>
        </w:rPr>
        <w:t xml:space="preserve"> are subject to</w:t>
      </w:r>
      <w:r w:rsidR="00A246E8" w:rsidRPr="00E62301">
        <w:rPr>
          <w:i/>
          <w:sz w:val="22"/>
          <w:szCs w:val="22"/>
        </w:rPr>
        <w:t xml:space="preserve"> </w:t>
      </w:r>
      <w:r w:rsidR="00E62301" w:rsidRPr="00E62301">
        <w:rPr>
          <w:rStyle w:val="Style4"/>
          <w:sz w:val="22"/>
          <w:szCs w:val="22"/>
        </w:rPr>
        <w:t>Lightning Logistics, LLC</w:t>
      </w:r>
      <w:r w:rsidR="0022071F" w:rsidRPr="00E62301">
        <w:rPr>
          <w:i/>
          <w:sz w:val="22"/>
          <w:szCs w:val="22"/>
        </w:rPr>
        <w:t>’</w:t>
      </w:r>
      <w:r w:rsidR="00A41C3D" w:rsidRPr="00E62301">
        <w:rPr>
          <w:i/>
          <w:sz w:val="22"/>
          <w:szCs w:val="22"/>
        </w:rPr>
        <w:t>s</w:t>
      </w:r>
      <w:r w:rsidRPr="00E62301">
        <w:rPr>
          <w:i/>
          <w:sz w:val="22"/>
          <w:szCs w:val="22"/>
        </w:rPr>
        <w:t xml:space="preserve"> </w:t>
      </w:r>
      <w:r w:rsidR="0022071F" w:rsidRPr="00E62301">
        <w:rPr>
          <w:i/>
          <w:sz w:val="22"/>
          <w:szCs w:val="22"/>
        </w:rPr>
        <w:t xml:space="preserve">Terms </w:t>
      </w:r>
      <w:r w:rsidR="006223BB" w:rsidRPr="00E62301">
        <w:rPr>
          <w:i/>
          <w:sz w:val="22"/>
          <w:szCs w:val="22"/>
        </w:rPr>
        <w:t>&amp;</w:t>
      </w:r>
      <w:r w:rsidR="0022071F" w:rsidRPr="00E62301">
        <w:rPr>
          <w:i/>
          <w:sz w:val="22"/>
          <w:szCs w:val="22"/>
        </w:rPr>
        <w:t xml:space="preserve"> Conditions</w:t>
      </w:r>
      <w:r w:rsidR="00E62301" w:rsidRPr="00E62301">
        <w:rPr>
          <w:i/>
          <w:sz w:val="22"/>
          <w:szCs w:val="22"/>
        </w:rPr>
        <w:t xml:space="preserve"> and Lightning Freight Brokerage, LLC’s Terms &amp; Conditions</w:t>
      </w:r>
      <w:r w:rsidRPr="00E62301">
        <w:rPr>
          <w:i/>
          <w:sz w:val="22"/>
          <w:szCs w:val="22"/>
        </w:rPr>
        <w:t xml:space="preserve">, </w:t>
      </w:r>
      <w:r w:rsidR="0022071F" w:rsidRPr="00E62301">
        <w:rPr>
          <w:i/>
          <w:sz w:val="22"/>
          <w:szCs w:val="22"/>
        </w:rPr>
        <w:t>which are</w:t>
      </w:r>
      <w:r w:rsidR="00A41C3D" w:rsidRPr="00E62301">
        <w:rPr>
          <w:i/>
          <w:sz w:val="22"/>
          <w:szCs w:val="22"/>
        </w:rPr>
        <w:t xml:space="preserve"> </w:t>
      </w:r>
      <w:r w:rsidRPr="00E62301">
        <w:rPr>
          <w:i/>
          <w:sz w:val="22"/>
          <w:szCs w:val="22"/>
        </w:rPr>
        <w:t xml:space="preserve">available </w:t>
      </w:r>
      <w:r w:rsidR="00A41C3D" w:rsidRPr="00E62301">
        <w:rPr>
          <w:i/>
          <w:sz w:val="22"/>
          <w:szCs w:val="22"/>
        </w:rPr>
        <w:t>upon request</w:t>
      </w:r>
      <w:r w:rsidR="00A246E8" w:rsidRPr="00E62301">
        <w:rPr>
          <w:rStyle w:val="Style3"/>
          <w:szCs w:val="22"/>
        </w:rPr>
        <w:t>.</w:t>
      </w:r>
      <w:r w:rsidR="00A41C3D" w:rsidRPr="00E62301">
        <w:rPr>
          <w:i/>
          <w:sz w:val="22"/>
          <w:szCs w:val="22"/>
        </w:rPr>
        <w:t xml:space="preserve"> </w:t>
      </w:r>
      <w:r w:rsidR="00060CE0" w:rsidRPr="00E62301">
        <w:rPr>
          <w:rStyle w:val="Style5"/>
          <w:sz w:val="22"/>
          <w:szCs w:val="22"/>
        </w:rPr>
        <w:t>Lightning Logistics</w:t>
      </w:r>
      <w:r w:rsidR="00112500" w:rsidRPr="00E62301">
        <w:rPr>
          <w:i/>
          <w:sz w:val="22"/>
          <w:szCs w:val="22"/>
        </w:rPr>
        <w:t>’</w:t>
      </w:r>
      <w:r w:rsidR="00A246E8" w:rsidRPr="00E62301">
        <w:rPr>
          <w:i/>
          <w:sz w:val="22"/>
          <w:szCs w:val="22"/>
        </w:rPr>
        <w:t xml:space="preserve"> </w:t>
      </w:r>
      <w:r w:rsidR="00E62301" w:rsidRPr="00E62301">
        <w:rPr>
          <w:i/>
          <w:sz w:val="22"/>
          <w:szCs w:val="22"/>
        </w:rPr>
        <w:t xml:space="preserve">and Lightning Freight Brokerage’s </w:t>
      </w:r>
      <w:r w:rsidRPr="00E62301">
        <w:rPr>
          <w:i/>
          <w:sz w:val="22"/>
          <w:szCs w:val="22"/>
        </w:rPr>
        <w:t>liability will not exceed $</w:t>
      </w:r>
      <w:r w:rsidR="00060CE0" w:rsidRPr="00E62301">
        <w:rPr>
          <w:i/>
          <w:sz w:val="22"/>
          <w:szCs w:val="22"/>
        </w:rPr>
        <w:t>350,000</w:t>
      </w:r>
      <w:r w:rsidRPr="00E62301">
        <w:rPr>
          <w:i/>
          <w:sz w:val="22"/>
          <w:szCs w:val="22"/>
        </w:rPr>
        <w:t xml:space="preserve"> per shipment </w:t>
      </w:r>
      <w:r w:rsidR="00BA304A" w:rsidRPr="00E62301">
        <w:rPr>
          <w:i/>
          <w:sz w:val="22"/>
          <w:szCs w:val="22"/>
        </w:rPr>
        <w:t xml:space="preserve">(“Release Value”), </w:t>
      </w:r>
      <w:r w:rsidRPr="00E62301">
        <w:rPr>
          <w:i/>
          <w:sz w:val="22"/>
          <w:szCs w:val="22"/>
        </w:rPr>
        <w:t>unless Shipper submits a written request for a higher Release Value, pays an additional charge based on the increased Release Value, and obtains written confirmation of the higher Release Value from an Officer of</w:t>
      </w:r>
      <w:r w:rsidR="00A246E8" w:rsidRPr="00E62301">
        <w:rPr>
          <w:i/>
          <w:sz w:val="22"/>
          <w:szCs w:val="22"/>
        </w:rPr>
        <w:t xml:space="preserve"> </w:t>
      </w:r>
      <w:r w:rsidR="00E62301" w:rsidRPr="00E62301">
        <w:rPr>
          <w:rStyle w:val="Style6"/>
          <w:sz w:val="22"/>
          <w:szCs w:val="22"/>
        </w:rPr>
        <w:t>Lightning Logistics or Lightning Freight Brokerage</w:t>
      </w:r>
      <w:r w:rsidR="00D539DE">
        <w:rPr>
          <w:rStyle w:val="Style6"/>
          <w:sz w:val="22"/>
          <w:szCs w:val="22"/>
        </w:rPr>
        <w:t>, respectively</w:t>
      </w:r>
      <w:bookmarkStart w:id="0" w:name="_GoBack"/>
      <w:bookmarkEnd w:id="0"/>
      <w:r w:rsidRPr="00E62301">
        <w:rPr>
          <w:i/>
          <w:sz w:val="22"/>
          <w:szCs w:val="22"/>
        </w:rPr>
        <w:t>.</w:t>
      </w:r>
      <w:r w:rsidR="00A246E8" w:rsidRPr="00E62301">
        <w:rPr>
          <w:i/>
          <w:sz w:val="22"/>
          <w:szCs w:val="22"/>
        </w:rPr>
        <w:t xml:space="preserve"> </w:t>
      </w:r>
      <w:r w:rsidR="00E62301" w:rsidRPr="00E62301">
        <w:rPr>
          <w:i/>
          <w:sz w:val="22"/>
          <w:szCs w:val="22"/>
        </w:rPr>
        <w:t>I</w:t>
      </w:r>
      <w:r w:rsidRPr="00E62301">
        <w:rPr>
          <w:i/>
          <w:sz w:val="22"/>
          <w:szCs w:val="22"/>
        </w:rPr>
        <w:t xml:space="preserve">n no </w:t>
      </w:r>
      <w:proofErr w:type="gramStart"/>
      <w:r w:rsidRPr="00E62301">
        <w:rPr>
          <w:i/>
          <w:sz w:val="22"/>
          <w:szCs w:val="22"/>
        </w:rPr>
        <w:t>event</w:t>
      </w:r>
      <w:proofErr w:type="gramEnd"/>
      <w:r w:rsidRPr="00E62301">
        <w:rPr>
          <w:i/>
          <w:sz w:val="22"/>
          <w:szCs w:val="22"/>
        </w:rPr>
        <w:t xml:space="preserve"> </w:t>
      </w:r>
      <w:r w:rsidR="00E62301" w:rsidRPr="00E62301">
        <w:rPr>
          <w:i/>
          <w:sz w:val="22"/>
          <w:szCs w:val="22"/>
        </w:rPr>
        <w:t xml:space="preserve">will </w:t>
      </w:r>
      <w:r w:rsidR="00E62301" w:rsidRPr="00E62301">
        <w:rPr>
          <w:rStyle w:val="Style6"/>
          <w:sz w:val="22"/>
          <w:szCs w:val="22"/>
        </w:rPr>
        <w:t>Lightning Logistics or Lightning Freight Brokerage</w:t>
      </w:r>
      <w:r w:rsidR="00E62301" w:rsidRPr="00E62301">
        <w:rPr>
          <w:i/>
          <w:sz w:val="22"/>
          <w:szCs w:val="22"/>
        </w:rPr>
        <w:t xml:space="preserve"> </w:t>
      </w:r>
      <w:r w:rsidRPr="00E62301">
        <w:rPr>
          <w:i/>
          <w:sz w:val="22"/>
          <w:szCs w:val="22"/>
        </w:rPr>
        <w:t xml:space="preserve">be liable for </w:t>
      </w:r>
      <w:r w:rsidR="006223BB" w:rsidRPr="00E62301">
        <w:rPr>
          <w:i/>
          <w:sz w:val="22"/>
          <w:szCs w:val="22"/>
        </w:rPr>
        <w:t>lost profits</w:t>
      </w:r>
      <w:r w:rsidR="00060CE0" w:rsidRPr="00E62301">
        <w:rPr>
          <w:i/>
          <w:sz w:val="22"/>
          <w:szCs w:val="22"/>
        </w:rPr>
        <w:t>,</w:t>
      </w:r>
      <w:r w:rsidR="006223BB" w:rsidRPr="00E62301">
        <w:rPr>
          <w:i/>
          <w:sz w:val="22"/>
          <w:szCs w:val="22"/>
        </w:rPr>
        <w:t xml:space="preserve"> </w:t>
      </w:r>
      <w:r w:rsidRPr="00E62301">
        <w:rPr>
          <w:i/>
          <w:sz w:val="22"/>
          <w:szCs w:val="22"/>
        </w:rPr>
        <w:t>consequential damages</w:t>
      </w:r>
      <w:r w:rsidR="00060CE0" w:rsidRPr="00E62301">
        <w:rPr>
          <w:i/>
          <w:sz w:val="22"/>
          <w:szCs w:val="22"/>
        </w:rPr>
        <w:t>, or punitive damages</w:t>
      </w:r>
      <w:r w:rsidRPr="00E62301">
        <w:rPr>
          <w:i/>
          <w:sz w:val="22"/>
          <w:szCs w:val="22"/>
        </w:rPr>
        <w:t>.</w:t>
      </w:r>
    </w:p>
    <w:p w:rsidR="00F7123A" w:rsidRDefault="00F7123A" w:rsidP="00F0079E">
      <w:pPr>
        <w:jc w:val="both"/>
        <w:rPr>
          <w:b/>
          <w:sz w:val="22"/>
          <w:u w:val="single"/>
        </w:rPr>
      </w:pPr>
    </w:p>
    <w:p w:rsidR="00112500" w:rsidRDefault="00112500" w:rsidP="00112500">
      <w:pPr>
        <w:ind w:firstLine="720"/>
        <w:jc w:val="both"/>
      </w:pPr>
      <w:r>
        <w:t xml:space="preserve">It is a best practice to post the Terms &amp; Conditions on your website, because this helps with enforceability. </w:t>
      </w:r>
      <w:r w:rsidRPr="001C75A3">
        <w:t>Once the Terms &amp; Conditions are posted to your website, you can revise “</w:t>
      </w:r>
      <w:r w:rsidRPr="001C75A3">
        <w:rPr>
          <w:i/>
        </w:rPr>
        <w:t xml:space="preserve">which are available upon request” </w:t>
      </w:r>
      <w:r w:rsidRPr="001C75A3">
        <w:t xml:space="preserve">to </w:t>
      </w:r>
      <w:r w:rsidRPr="001C75A3">
        <w:rPr>
          <w:i/>
        </w:rPr>
        <w:t xml:space="preserve">“which are available at www.__________.com </w:t>
      </w:r>
      <w:r>
        <w:rPr>
          <w:i/>
        </w:rPr>
        <w:t>or</w:t>
      </w:r>
      <w:r w:rsidRPr="001C75A3">
        <w:rPr>
          <w:i/>
        </w:rPr>
        <w:t xml:space="preserve"> upon request”.</w:t>
      </w:r>
    </w:p>
    <w:p w:rsidR="00112500" w:rsidRDefault="00112500" w:rsidP="00F0079E">
      <w:pPr>
        <w:jc w:val="both"/>
        <w:rPr>
          <w:b/>
          <w:sz w:val="22"/>
          <w:u w:val="single"/>
        </w:rPr>
      </w:pPr>
    </w:p>
    <w:p w:rsidR="00641A2D" w:rsidRDefault="00641A2D" w:rsidP="00ED1997">
      <w:pPr>
        <w:jc w:val="both"/>
        <w:rPr>
          <w:sz w:val="22"/>
        </w:rPr>
      </w:pPr>
    </w:p>
    <w:p w:rsidR="00641A2D" w:rsidRPr="00641A2D" w:rsidRDefault="00641A2D" w:rsidP="00ED1997">
      <w:pPr>
        <w:jc w:val="both"/>
        <w:rPr>
          <w:sz w:val="22"/>
        </w:rPr>
      </w:pPr>
    </w:p>
    <w:sectPr w:rsidR="00641A2D" w:rsidRPr="00641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A2"/>
    <w:rsid w:val="00040D92"/>
    <w:rsid w:val="00060CE0"/>
    <w:rsid w:val="00064AB8"/>
    <w:rsid w:val="00112500"/>
    <w:rsid w:val="001275B5"/>
    <w:rsid w:val="001656DA"/>
    <w:rsid w:val="001D06E2"/>
    <w:rsid w:val="0022071F"/>
    <w:rsid w:val="002623A9"/>
    <w:rsid w:val="002B35A2"/>
    <w:rsid w:val="00311B85"/>
    <w:rsid w:val="00370D8C"/>
    <w:rsid w:val="00384ED8"/>
    <w:rsid w:val="00392DC4"/>
    <w:rsid w:val="003A1DF5"/>
    <w:rsid w:val="003C4EE1"/>
    <w:rsid w:val="00454FDA"/>
    <w:rsid w:val="004D3FE6"/>
    <w:rsid w:val="00510AE3"/>
    <w:rsid w:val="005F33AF"/>
    <w:rsid w:val="006223BB"/>
    <w:rsid w:val="00641A2D"/>
    <w:rsid w:val="006A1487"/>
    <w:rsid w:val="006F0409"/>
    <w:rsid w:val="00870383"/>
    <w:rsid w:val="00920C0A"/>
    <w:rsid w:val="009538BE"/>
    <w:rsid w:val="0095749E"/>
    <w:rsid w:val="009740AA"/>
    <w:rsid w:val="00A246E8"/>
    <w:rsid w:val="00A41C3D"/>
    <w:rsid w:val="00A96EF7"/>
    <w:rsid w:val="00AD4AEE"/>
    <w:rsid w:val="00AD7807"/>
    <w:rsid w:val="00BA304A"/>
    <w:rsid w:val="00BE4C46"/>
    <w:rsid w:val="00BF460D"/>
    <w:rsid w:val="00BF4D37"/>
    <w:rsid w:val="00C02D63"/>
    <w:rsid w:val="00C9164C"/>
    <w:rsid w:val="00CB1E99"/>
    <w:rsid w:val="00D539DE"/>
    <w:rsid w:val="00DA49F7"/>
    <w:rsid w:val="00DC58E0"/>
    <w:rsid w:val="00DD5B8B"/>
    <w:rsid w:val="00E510E8"/>
    <w:rsid w:val="00E62301"/>
    <w:rsid w:val="00EC4A93"/>
    <w:rsid w:val="00ED1997"/>
    <w:rsid w:val="00F0079E"/>
    <w:rsid w:val="00F163C6"/>
    <w:rsid w:val="00F34F5F"/>
    <w:rsid w:val="00F54C0B"/>
    <w:rsid w:val="00F7123A"/>
    <w:rsid w:val="00FA7D3C"/>
    <w:rsid w:val="00FB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B3302"/>
  <w15:docId w15:val="{7CE403B0-EE79-4BB4-B4E3-F9C18489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9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2D63"/>
    <w:rPr>
      <w:color w:val="808080"/>
    </w:rPr>
  </w:style>
  <w:style w:type="character" w:customStyle="1" w:styleId="Style1">
    <w:name w:val="Style1"/>
    <w:basedOn w:val="DefaultParagraphFont"/>
    <w:uiPriority w:val="1"/>
    <w:rsid w:val="00EC4A93"/>
  </w:style>
  <w:style w:type="character" w:customStyle="1" w:styleId="Style2">
    <w:name w:val="Style2"/>
    <w:basedOn w:val="DefaultParagraphFont"/>
    <w:uiPriority w:val="1"/>
    <w:rsid w:val="00EC4A93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C9164C"/>
    <w:rPr>
      <w:i/>
      <w:sz w:val="22"/>
    </w:rPr>
  </w:style>
  <w:style w:type="character" w:customStyle="1" w:styleId="Style4">
    <w:name w:val="Style4"/>
    <w:basedOn w:val="DefaultParagraphFont"/>
    <w:uiPriority w:val="1"/>
    <w:rsid w:val="00A246E8"/>
    <w:rPr>
      <w:rFonts w:ascii="Times New Roman" w:hAnsi="Times New Roman"/>
      <w:i/>
      <w:sz w:val="24"/>
    </w:rPr>
  </w:style>
  <w:style w:type="character" w:customStyle="1" w:styleId="Style5">
    <w:name w:val="Style5"/>
    <w:basedOn w:val="DefaultParagraphFont"/>
    <w:uiPriority w:val="1"/>
    <w:rsid w:val="00A246E8"/>
    <w:rPr>
      <w:rFonts w:ascii="Times New Roman" w:hAnsi="Times New Roman"/>
      <w:i/>
      <w:sz w:val="24"/>
    </w:rPr>
  </w:style>
  <w:style w:type="character" w:customStyle="1" w:styleId="Style6">
    <w:name w:val="Style6"/>
    <w:basedOn w:val="DefaultParagraphFont"/>
    <w:uiPriority w:val="1"/>
    <w:rsid w:val="00A246E8"/>
    <w:rPr>
      <w:rFonts w:ascii="Times New Roman" w:hAnsi="Times New Roman"/>
      <w:i/>
      <w:sz w:val="24"/>
    </w:rPr>
  </w:style>
  <w:style w:type="character" w:customStyle="1" w:styleId="Style7">
    <w:name w:val="Style7"/>
    <w:basedOn w:val="DefaultParagraphFont"/>
    <w:uiPriority w:val="1"/>
    <w:rsid w:val="009538BE"/>
    <w:rPr>
      <w:rFonts w:ascii="Times New Roman" w:hAnsi="Times New Roman"/>
      <w:i/>
      <w:sz w:val="24"/>
    </w:rPr>
  </w:style>
  <w:style w:type="character" w:styleId="Hyperlink">
    <w:name w:val="Hyperlink"/>
    <w:basedOn w:val="DefaultParagraphFont"/>
    <w:uiPriority w:val="99"/>
    <w:unhideWhenUsed/>
    <w:rsid w:val="009538BE"/>
    <w:rPr>
      <w:color w:val="0563C1" w:themeColor="hyperlink"/>
      <w:u w:val="single"/>
    </w:rPr>
  </w:style>
  <w:style w:type="character" w:customStyle="1" w:styleId="Style8">
    <w:name w:val="Style8"/>
    <w:basedOn w:val="DefaultParagraphFont"/>
    <w:uiPriority w:val="1"/>
    <w:rsid w:val="00920C0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FLAW-PC\Office%20Data\Dropbox\1%20-%20Transactional\Shipping%20Contracts\Motor%20Carrier%20Forms\Disclaimers\Motor%20Carrier%20Disclaimers%202017-03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Lightning Logistics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Motor Carrier Disclaimers 2017-03-03</Template>
  <TotalTime>12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Schrumpf</dc:creator>
  <cp:keywords/>
  <dc:description/>
  <cp:lastModifiedBy>Brian Schrumpf</cp:lastModifiedBy>
  <cp:revision>4</cp:revision>
  <dcterms:created xsi:type="dcterms:W3CDTF">2017-03-24T14:52:00Z</dcterms:created>
  <dcterms:modified xsi:type="dcterms:W3CDTF">2017-04-13T15:55:00Z</dcterms:modified>
</cp:coreProperties>
</file>